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39A" w:rsidRPr="00036635" w:rsidRDefault="00882AFA" w:rsidP="002108DD">
      <w:pPr>
        <w:spacing w:after="0" w:line="240" w:lineRule="auto"/>
        <w:ind w:left="9781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bookmarkStart w:id="0" w:name="_GoBack"/>
      <w:bookmarkEnd w:id="0"/>
      <w:r w:rsidRPr="009E48BA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    </w:t>
      </w:r>
      <w:r w:rsidR="00ED639A" w:rsidRPr="00036635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Приложение №2</w:t>
      </w:r>
    </w:p>
    <w:p w:rsidR="00FE3C6C" w:rsidRPr="00036635" w:rsidRDefault="00FE3C6C" w:rsidP="00FE3C6C">
      <w:pPr>
        <w:spacing w:after="0" w:line="240" w:lineRule="auto"/>
        <w:ind w:firstLine="5670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036635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                                       </w:t>
      </w:r>
      <w:r w:rsidR="008D6B15" w:rsidRPr="00036635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                            к п</w:t>
      </w:r>
      <w:r w:rsidRPr="00036635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остановлению Администрации</w:t>
      </w:r>
    </w:p>
    <w:p w:rsidR="00FE3C6C" w:rsidRPr="00036635" w:rsidRDefault="00FE3C6C" w:rsidP="00FE3C6C">
      <w:pPr>
        <w:spacing w:after="0" w:line="240" w:lineRule="auto"/>
        <w:ind w:firstLine="5670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036635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                                                                    Городского округа Подольск</w:t>
      </w:r>
    </w:p>
    <w:p w:rsidR="00FE3C6C" w:rsidRPr="00036635" w:rsidRDefault="00FE3C6C" w:rsidP="00FE3C6C">
      <w:pPr>
        <w:spacing w:after="0" w:line="240" w:lineRule="auto"/>
        <w:ind w:firstLine="5670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036635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                                                   </w:t>
      </w:r>
      <w:r w:rsidR="00056E3F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                от 06.09.2022   № 1703-П</w:t>
      </w:r>
    </w:p>
    <w:p w:rsidR="00FE3C6C" w:rsidRPr="00036635" w:rsidRDefault="00FE3C6C" w:rsidP="00FE3C6C">
      <w:pPr>
        <w:spacing w:after="0" w:line="240" w:lineRule="auto"/>
        <w:ind w:firstLine="5670"/>
        <w:rPr>
          <w:rFonts w:ascii="Times New Roman" w:eastAsia="Times New Roman" w:hAnsi="Times New Roman"/>
          <w:bCs/>
          <w:iCs/>
          <w:color w:val="000000" w:themeColor="text1"/>
          <w:sz w:val="26"/>
          <w:szCs w:val="26"/>
        </w:rPr>
      </w:pPr>
      <w:r w:rsidRPr="00036635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2108DD" w:rsidRPr="00036635" w:rsidRDefault="002108DD" w:rsidP="002108DD">
      <w:pPr>
        <w:spacing w:after="0" w:line="240" w:lineRule="auto"/>
        <w:ind w:left="9781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036635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          </w:t>
      </w:r>
    </w:p>
    <w:p w:rsidR="002108DD" w:rsidRPr="007A4062" w:rsidRDefault="002108DD" w:rsidP="002108DD">
      <w:pPr>
        <w:pStyle w:val="a3"/>
        <w:spacing w:after="0"/>
        <w:rPr>
          <w:color w:val="000000" w:themeColor="text1"/>
        </w:rPr>
      </w:pPr>
      <w:r w:rsidRPr="007A4062">
        <w:rPr>
          <w:color w:val="000000" w:themeColor="text1"/>
        </w:rPr>
        <w:t>Перечень и содержание административных действий, составляющих административные процедуры</w:t>
      </w:r>
    </w:p>
    <w:p w:rsidR="002108DD" w:rsidRPr="00477EBC" w:rsidRDefault="002108DD" w:rsidP="002108DD">
      <w:pPr>
        <w:pStyle w:val="a5"/>
        <w:ind w:firstLine="0"/>
        <w:jc w:val="center"/>
        <w:rPr>
          <w:b/>
          <w:color w:val="000000" w:themeColor="text1"/>
          <w:sz w:val="24"/>
          <w:szCs w:val="24"/>
        </w:rPr>
      </w:pPr>
      <w:r w:rsidRPr="00477EBC">
        <w:rPr>
          <w:b/>
          <w:color w:val="000000" w:themeColor="text1"/>
          <w:sz w:val="24"/>
          <w:szCs w:val="24"/>
        </w:rPr>
        <w:t>Порядок выполнения административных действий при обращении Заявителя посредством РПГУ</w:t>
      </w:r>
    </w:p>
    <w:p w:rsidR="002108DD" w:rsidRPr="007A4062" w:rsidRDefault="002108DD" w:rsidP="002108DD">
      <w:pPr>
        <w:pStyle w:val="a6"/>
        <w:numPr>
          <w:ilvl w:val="3"/>
          <w:numId w:val="1"/>
        </w:numPr>
        <w:shd w:val="clear" w:color="auto" w:fill="FFFFFF"/>
        <w:spacing w:after="0"/>
        <w:ind w:left="0" w:firstLine="0"/>
        <w:jc w:val="center"/>
        <w:rPr>
          <w:color w:val="000000" w:themeColor="text1"/>
          <w:szCs w:val="24"/>
        </w:rPr>
      </w:pPr>
      <w:r w:rsidRPr="007A4062">
        <w:rPr>
          <w:color w:val="000000" w:themeColor="text1"/>
          <w:szCs w:val="24"/>
        </w:rPr>
        <w:t xml:space="preserve">Прием и регистрация Заявления и документов, необходимых для предоставления финансовой поддержки </w:t>
      </w:r>
    </w:p>
    <w:tbl>
      <w:tblPr>
        <w:tblW w:w="14661" w:type="dxa"/>
        <w:tblInd w:w="-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2402"/>
        <w:gridCol w:w="2550"/>
        <w:gridCol w:w="2269"/>
        <w:gridCol w:w="2195"/>
        <w:gridCol w:w="5245"/>
      </w:tblGrid>
      <w:tr w:rsidR="002108DD" w:rsidRPr="007A4062" w:rsidTr="0071027A">
        <w:trPr>
          <w:tblHeader/>
        </w:trPr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1A7F06" w:rsidRDefault="002108DD" w:rsidP="00410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7F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1A7F06" w:rsidRDefault="002108DD" w:rsidP="00410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7F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1A7F06" w:rsidRDefault="002108DD" w:rsidP="00410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7F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1A7F06" w:rsidRDefault="002108DD" w:rsidP="00410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7F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Трудоёмкость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1A7F06" w:rsidRDefault="002108DD" w:rsidP="00410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7F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Содержание действия</w:t>
            </w:r>
          </w:p>
        </w:tc>
      </w:tr>
      <w:tr w:rsidR="002108DD" w:rsidRPr="007A4062" w:rsidTr="0071027A"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РПГУ/</w:t>
            </w:r>
            <w:r w:rsidRPr="007A4062">
              <w:rPr>
                <w:color w:val="000000" w:themeColor="text1"/>
              </w:rPr>
              <w:t xml:space="preserve"> 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ЕИС ОУ/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Прием и регистрация Заявления и документов, необходимых для предоставления финансовой поддержки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день </w:t>
            </w:r>
          </w:p>
          <w:p w:rsidR="002108DD" w:rsidRPr="007A4062" w:rsidRDefault="002108DD" w:rsidP="00410B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календарный день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Заявитель авторизуется на РПГУ посредством ЕСИА, затем заполняет Заявление с использованием специальной интерактивной формы в электронном виде и прикладывает 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к Заявлению электронные образы всех необходимых документов. </w:t>
            </w:r>
          </w:p>
          <w:p w:rsidR="002108DD" w:rsidRPr="007A4062" w:rsidRDefault="002108DD" w:rsidP="00410B67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Требования к документам в электронной форме установлены пунктом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14 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настоящего Порядка.</w:t>
            </w:r>
          </w:p>
          <w:p w:rsidR="002108DD" w:rsidRPr="007A4062" w:rsidRDefault="002108DD" w:rsidP="00410B67">
            <w:pPr>
              <w:pStyle w:val="111"/>
              <w:shd w:val="clear" w:color="auto" w:fill="FFFFFF"/>
              <w:tabs>
                <w:tab w:val="left" w:pos="0"/>
                <w:tab w:val="left" w:pos="568"/>
                <w:tab w:val="left" w:pos="709"/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7A4062">
              <w:rPr>
                <w:color w:val="000000" w:themeColor="text1"/>
                <w:sz w:val="24"/>
                <w:szCs w:val="24"/>
              </w:rPr>
              <w:t>При авторизации в ЕСИА Заявление считается подписанным простой электронной подписью Заявителя.</w:t>
            </w:r>
          </w:p>
          <w:p w:rsidR="002108DD" w:rsidRPr="007A4062" w:rsidRDefault="002108DD" w:rsidP="00410B67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Заявление и прилагаемые к нему документы поступают в интегрированную с РПГУ</w:t>
            </w:r>
            <w:r w:rsidRPr="007A4062">
              <w:rPr>
                <w:color w:val="000000" w:themeColor="text1"/>
              </w:rPr>
              <w:t xml:space="preserve"> 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ЕИС ОУ.</w:t>
            </w:r>
          </w:p>
          <w:p w:rsidR="002108DD" w:rsidRPr="007A4062" w:rsidRDefault="002108DD" w:rsidP="00410B67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поступлении документов через РПГУ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сотрудник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Управления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2108DD" w:rsidRPr="007A4062" w:rsidRDefault="002108DD" w:rsidP="00410B67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устанавливает предмет обращения;</w:t>
            </w:r>
          </w:p>
          <w:p w:rsidR="002108DD" w:rsidRPr="007A4062" w:rsidRDefault="002108DD" w:rsidP="00410B67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 проверяет правильность оформления Заявления и на предмет наличия оснований для отказа в приеме документов, установленных в пункте 11 настоящего Порядка.</w:t>
            </w:r>
          </w:p>
          <w:p w:rsidR="002108DD" w:rsidRPr="007A4062" w:rsidRDefault="002108DD" w:rsidP="00410B67">
            <w:pPr>
              <w:shd w:val="clear" w:color="auto" w:fill="FFFFFF"/>
              <w:spacing w:after="0" w:line="240" w:lineRule="auto"/>
              <w:ind w:firstLine="10"/>
              <w:rPr>
                <w:color w:val="000000" w:themeColor="text1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оснований, предусмотренных пунктом 11 настоящего Порядка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сотрудник Управления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оформляет решение об отказе в приеме документов, необходимых для предоставления финансовой поддержки, по форме, указанной в </w:t>
            </w:r>
            <w:r w:rsidR="00052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r w:rsidR="000529ED"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риложени</w:t>
            </w:r>
            <w:r w:rsidR="00052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</w:t>
            </w:r>
            <w:r w:rsidR="000529ED"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настоящему Порядку с указанием причин отказа 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и направляет соответствующее уведомление в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ичный кабинет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 РПГУ 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Заявителя не позднее одного рабочего дня, следующего за днем подачи Заявления через РПГУ.</w:t>
            </w:r>
          </w:p>
          <w:p w:rsidR="002108DD" w:rsidRPr="007A4062" w:rsidRDefault="002108DD" w:rsidP="00410B67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108DD" w:rsidRPr="007A4062" w:rsidRDefault="002108DD" w:rsidP="00410B67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отсутствии оснований, предусмотренных пунктом 11 настоящего Порядка,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сотрудник Управления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осуществляет регистрацию Заявления.</w:t>
            </w:r>
          </w:p>
          <w:p w:rsidR="002108DD" w:rsidRPr="007A4062" w:rsidRDefault="002108DD" w:rsidP="00410B67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108DD" w:rsidRPr="007A4062" w:rsidRDefault="002108DD" w:rsidP="00410B67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Осуществляется переход к административной процедуре</w:t>
            </w:r>
            <w:r w:rsidRPr="007A406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«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Формирование и направление </w:t>
            </w:r>
            <w:r w:rsidRPr="00816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межведомственных информационных 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запросов в органы (организации), участвующие в предоставлении финансовой поддержки»</w:t>
            </w:r>
          </w:p>
        </w:tc>
      </w:tr>
    </w:tbl>
    <w:p w:rsidR="00D924EA" w:rsidRDefault="00D924EA" w:rsidP="00D22E28">
      <w:pPr>
        <w:pStyle w:val="a4"/>
        <w:shd w:val="clear" w:color="auto" w:fill="FFFFFF"/>
        <w:spacing w:before="240" w:after="240" w:line="240" w:lineRule="auto"/>
        <w:ind w:left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22E28" w:rsidRDefault="00D22E28" w:rsidP="00D22E28">
      <w:pPr>
        <w:pStyle w:val="a4"/>
        <w:shd w:val="clear" w:color="auto" w:fill="FFFFFF"/>
        <w:spacing w:before="240" w:after="240" w:line="240" w:lineRule="auto"/>
        <w:ind w:left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22E28" w:rsidRDefault="00D22E28" w:rsidP="00D22E28">
      <w:pPr>
        <w:pStyle w:val="a4"/>
        <w:shd w:val="clear" w:color="auto" w:fill="FFFFFF"/>
        <w:spacing w:before="240" w:after="240" w:line="240" w:lineRule="auto"/>
        <w:ind w:left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22E28" w:rsidRDefault="00D22E28" w:rsidP="00D22E28">
      <w:pPr>
        <w:pStyle w:val="a4"/>
        <w:shd w:val="clear" w:color="auto" w:fill="FFFFFF"/>
        <w:spacing w:before="240" w:after="240" w:line="240" w:lineRule="auto"/>
        <w:ind w:left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22E28" w:rsidRDefault="00D22E28" w:rsidP="00D22E28">
      <w:pPr>
        <w:pStyle w:val="a4"/>
        <w:shd w:val="clear" w:color="auto" w:fill="FFFFFF"/>
        <w:spacing w:before="240" w:after="240" w:line="240" w:lineRule="auto"/>
        <w:ind w:left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22E28" w:rsidRDefault="00D22E28" w:rsidP="00D22E28">
      <w:pPr>
        <w:pStyle w:val="a4"/>
        <w:shd w:val="clear" w:color="auto" w:fill="FFFFFF"/>
        <w:spacing w:before="240" w:after="240" w:line="240" w:lineRule="auto"/>
        <w:ind w:left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22E28" w:rsidRDefault="00D22E28" w:rsidP="00D22E28">
      <w:pPr>
        <w:pStyle w:val="a4"/>
        <w:shd w:val="clear" w:color="auto" w:fill="FFFFFF"/>
        <w:spacing w:before="240" w:after="240" w:line="240" w:lineRule="auto"/>
        <w:ind w:left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22E28" w:rsidRDefault="00D22E28" w:rsidP="00D22E28">
      <w:pPr>
        <w:pStyle w:val="a4"/>
        <w:shd w:val="clear" w:color="auto" w:fill="FFFFFF"/>
        <w:spacing w:before="240" w:after="240" w:line="240" w:lineRule="auto"/>
        <w:ind w:left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22E28" w:rsidRDefault="00D22E28" w:rsidP="00D22E28">
      <w:pPr>
        <w:shd w:val="clear" w:color="auto" w:fill="FFFFFF"/>
        <w:spacing w:before="240" w:after="24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108DD" w:rsidRPr="00EB47E3" w:rsidRDefault="00EB47E3" w:rsidP="00EB47E3">
      <w:pPr>
        <w:shd w:val="clear" w:color="auto" w:fill="FFFFFF"/>
        <w:spacing w:before="240" w:after="24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B47E3">
        <w:rPr>
          <w:rFonts w:ascii="Times New Roman" w:hAnsi="Times New Roman"/>
          <w:b/>
          <w:color w:val="000000" w:themeColor="text1"/>
          <w:sz w:val="24"/>
          <w:szCs w:val="24"/>
        </w:rPr>
        <w:t>2.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2108DD" w:rsidRPr="00EB47E3">
        <w:rPr>
          <w:rFonts w:ascii="Times New Roman" w:hAnsi="Times New Roman"/>
          <w:b/>
          <w:color w:val="000000" w:themeColor="text1"/>
          <w:sz w:val="24"/>
          <w:szCs w:val="24"/>
        </w:rPr>
        <w:t xml:space="preserve">Формирование и направление межведомственных информационных запросов в органы (организации), </w:t>
      </w:r>
      <w:r w:rsidR="002108DD" w:rsidRPr="00EB47E3">
        <w:rPr>
          <w:rFonts w:ascii="Times New Roman" w:hAnsi="Times New Roman"/>
          <w:b/>
          <w:color w:val="000000" w:themeColor="text1"/>
          <w:sz w:val="24"/>
          <w:szCs w:val="24"/>
        </w:rPr>
        <w:br/>
        <w:t>участвующие в предоставлении финансовой поддержки</w:t>
      </w:r>
    </w:p>
    <w:p w:rsidR="002108DD" w:rsidRPr="007A4062" w:rsidRDefault="002108DD" w:rsidP="00D22E28">
      <w:pPr>
        <w:pStyle w:val="a4"/>
        <w:shd w:val="clear" w:color="auto" w:fill="FFFFFF"/>
        <w:spacing w:before="240" w:after="240" w:line="240" w:lineRule="auto"/>
        <w:ind w:left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14661" w:type="dxa"/>
        <w:tblInd w:w="-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2608"/>
        <w:gridCol w:w="2598"/>
        <w:gridCol w:w="1985"/>
        <w:gridCol w:w="2410"/>
        <w:gridCol w:w="5060"/>
      </w:tblGrid>
      <w:tr w:rsidR="002108DD" w:rsidRPr="007A4062" w:rsidTr="009E0DDB">
        <w:tc>
          <w:tcPr>
            <w:tcW w:w="2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196D37" w:rsidRDefault="002108DD" w:rsidP="00410B6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6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196D37" w:rsidRDefault="002108DD" w:rsidP="00410B6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6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196D37" w:rsidRDefault="002108DD" w:rsidP="00410B6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6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</w:t>
            </w:r>
          </w:p>
          <w:p w:rsidR="002108DD" w:rsidRPr="00196D37" w:rsidRDefault="002108DD" w:rsidP="00410B6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196D37" w:rsidRDefault="002108DD" w:rsidP="00410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6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Трудоёмкость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196D37" w:rsidRDefault="002108DD" w:rsidP="00410B6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6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Содержание действия</w:t>
            </w:r>
          </w:p>
        </w:tc>
      </w:tr>
      <w:tr w:rsidR="002108DD" w:rsidRPr="00816A0C" w:rsidTr="009E0DDB">
        <w:trPr>
          <w:trHeight w:val="840"/>
        </w:trPr>
        <w:tc>
          <w:tcPr>
            <w:tcW w:w="26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816A0C" w:rsidRDefault="002108DD" w:rsidP="00410B67">
            <w:pPr>
              <w:widowControl w:val="0"/>
              <w:shd w:val="clear" w:color="auto" w:fill="FFFFFF"/>
              <w:spacing w:after="0" w:line="240" w:lineRule="auto"/>
              <w:ind w:right="-9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</w:t>
            </w:r>
            <w:r w:rsidRPr="00816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</w:p>
          <w:p w:rsidR="002108DD" w:rsidRPr="00816A0C" w:rsidRDefault="002108DD" w:rsidP="00410B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6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ЕИС ОУ /</w:t>
            </w:r>
          </w:p>
          <w:p w:rsidR="002108DD" w:rsidRPr="00816A0C" w:rsidRDefault="002108DD" w:rsidP="00410B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6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СМЭВ</w:t>
            </w:r>
          </w:p>
          <w:p w:rsidR="002108DD" w:rsidRPr="00816A0C" w:rsidRDefault="002108DD" w:rsidP="00410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108DD" w:rsidRPr="00816A0C" w:rsidRDefault="002108DD" w:rsidP="00410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2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816A0C" w:rsidRDefault="002108DD" w:rsidP="00410B67">
            <w:pPr>
              <w:widowControl w:val="0"/>
              <w:shd w:val="clear" w:color="auto" w:fill="FFFFFF"/>
              <w:spacing w:after="0" w:line="240" w:lineRule="auto"/>
              <w:ind w:right="-9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6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 и направление межведомственных информационных запросов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816A0C" w:rsidRDefault="002108DD" w:rsidP="00410B67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6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день регистрации Заявления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816A0C" w:rsidRDefault="002108DD" w:rsidP="00410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6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 минут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E44D12" w:rsidRDefault="002108DD" w:rsidP="00410B6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4D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Сотрудник Управления осуществляет формирование и направление межведомственных информационных запросов с использованием единой системы межведомственного электронного информационного взаимодействия через ЕИС ОУ:</w:t>
            </w:r>
          </w:p>
          <w:p w:rsidR="002108DD" w:rsidRPr="00E44D12" w:rsidRDefault="002108DD" w:rsidP="00410B67">
            <w:pPr>
              <w:pStyle w:val="11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E44D12">
              <w:rPr>
                <w:color w:val="000000" w:themeColor="text1"/>
                <w:sz w:val="24"/>
                <w:szCs w:val="24"/>
              </w:rPr>
              <w:lastRenderedPageBreak/>
              <w:t>- в Федеральн</w:t>
            </w:r>
            <w:r>
              <w:rPr>
                <w:color w:val="000000" w:themeColor="text1"/>
                <w:sz w:val="24"/>
                <w:szCs w:val="24"/>
              </w:rPr>
              <w:t>ую</w:t>
            </w:r>
            <w:r w:rsidRPr="00E44D12">
              <w:rPr>
                <w:color w:val="000000" w:themeColor="text1"/>
                <w:sz w:val="24"/>
                <w:szCs w:val="24"/>
              </w:rPr>
              <w:t xml:space="preserve"> налогов</w:t>
            </w:r>
            <w:r>
              <w:rPr>
                <w:color w:val="000000" w:themeColor="text1"/>
                <w:sz w:val="24"/>
                <w:szCs w:val="24"/>
              </w:rPr>
              <w:t>ую</w:t>
            </w:r>
            <w:r w:rsidRPr="00E44D12">
              <w:rPr>
                <w:color w:val="000000" w:themeColor="text1"/>
                <w:sz w:val="24"/>
                <w:szCs w:val="24"/>
              </w:rPr>
              <w:t xml:space="preserve"> служб</w:t>
            </w:r>
            <w:r>
              <w:rPr>
                <w:color w:val="000000" w:themeColor="text1"/>
                <w:sz w:val="24"/>
                <w:szCs w:val="24"/>
              </w:rPr>
              <w:t>у</w:t>
            </w:r>
            <w:r w:rsidRPr="00E44D12">
              <w:rPr>
                <w:color w:val="000000" w:themeColor="text1"/>
                <w:sz w:val="24"/>
                <w:szCs w:val="24"/>
              </w:rPr>
              <w:t xml:space="preserve"> Российской Федерации</w:t>
            </w:r>
          </w:p>
        </w:tc>
      </w:tr>
      <w:tr w:rsidR="002108DD" w:rsidRPr="007A4062" w:rsidTr="009E0DDB">
        <w:trPr>
          <w:trHeight w:val="2621"/>
        </w:trPr>
        <w:tc>
          <w:tcPr>
            <w:tcW w:w="26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widowControl w:val="0"/>
              <w:shd w:val="clear" w:color="auto" w:fill="FFFFFF"/>
              <w:spacing w:after="0" w:line="240" w:lineRule="auto"/>
              <w:ind w:right="-9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widowControl w:val="0"/>
              <w:shd w:val="clear" w:color="auto" w:fill="FFFFFF"/>
              <w:spacing w:after="0" w:line="240" w:lineRule="auto"/>
              <w:ind w:right="-9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Контроль предоставления результата запроса 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color w:val="000000" w:themeColor="text1"/>
              </w:rPr>
            </w:pPr>
            <w:r w:rsidRPr="007A4062">
              <w:rPr>
                <w:rFonts w:ascii="Times New Roman" w:eastAsia="SimSun" w:hAnsi="Times New Roman"/>
                <w:color w:val="000000" w:themeColor="text1"/>
                <w:sz w:val="24"/>
                <w:szCs w:val="24"/>
                <w:lang w:eastAsia="zh-CN"/>
              </w:rPr>
              <w:t>4 дня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30 минут 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F405A6" w:rsidRDefault="002108DD" w:rsidP="00410B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5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Проверка поступления ответов на межведомственные информационные запросы.</w:t>
            </w:r>
          </w:p>
          <w:p w:rsidR="002108DD" w:rsidRPr="00F405A6" w:rsidRDefault="002108DD" w:rsidP="00410B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5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Ответы на межведомственные информационные запросы, указанные в пункт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F405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F405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 настоящего Порядка</w:t>
            </w:r>
            <w:r w:rsidRPr="00F405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поступают в</w:t>
            </w:r>
            <w:r w:rsidRPr="00F405A6">
              <w:rPr>
                <w:color w:val="000000" w:themeColor="text1"/>
              </w:rPr>
              <w:t xml:space="preserve"> </w:t>
            </w:r>
            <w:r w:rsidRPr="00F405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ЕИС ОУ.</w:t>
            </w:r>
          </w:p>
          <w:p w:rsidR="002108DD" w:rsidRDefault="002108DD" w:rsidP="00410B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108DD" w:rsidRPr="007A4062" w:rsidRDefault="002108DD" w:rsidP="00410B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5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поступлении ответов на запросы осуществляется переход к административной процедуре «Рассмотрение Заявления и пакета документов, необходимых для предоставления финансовой поддержки»</w:t>
            </w:r>
          </w:p>
        </w:tc>
      </w:tr>
    </w:tbl>
    <w:p w:rsidR="008C63C6" w:rsidRDefault="008C63C6" w:rsidP="008C63C6">
      <w:pPr>
        <w:pStyle w:val="a4"/>
        <w:shd w:val="clear" w:color="auto" w:fill="FFFFFF"/>
        <w:spacing w:before="240" w:after="240" w:line="240" w:lineRule="auto"/>
        <w:ind w:left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C63C6" w:rsidRDefault="008C63C6" w:rsidP="008C63C6">
      <w:pPr>
        <w:pStyle w:val="a4"/>
        <w:shd w:val="clear" w:color="auto" w:fill="FFFFFF"/>
        <w:spacing w:before="240" w:after="240" w:line="240" w:lineRule="auto"/>
        <w:ind w:left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C63C6" w:rsidRDefault="008C63C6" w:rsidP="008C63C6">
      <w:pPr>
        <w:pStyle w:val="a4"/>
        <w:shd w:val="clear" w:color="auto" w:fill="FFFFFF"/>
        <w:spacing w:before="240" w:after="240" w:line="240" w:lineRule="auto"/>
        <w:ind w:left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C63C6" w:rsidRDefault="008C63C6" w:rsidP="008C63C6">
      <w:pPr>
        <w:pStyle w:val="a4"/>
        <w:shd w:val="clear" w:color="auto" w:fill="FFFFFF"/>
        <w:spacing w:before="240" w:after="240" w:line="240" w:lineRule="auto"/>
        <w:ind w:left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C63C6" w:rsidRDefault="008C63C6" w:rsidP="008C63C6">
      <w:pPr>
        <w:pStyle w:val="a4"/>
        <w:shd w:val="clear" w:color="auto" w:fill="FFFFFF"/>
        <w:spacing w:before="240" w:after="240" w:line="240" w:lineRule="auto"/>
        <w:ind w:left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C63C6" w:rsidRDefault="008C63C6" w:rsidP="008C63C6">
      <w:pPr>
        <w:pStyle w:val="a4"/>
        <w:shd w:val="clear" w:color="auto" w:fill="FFFFFF"/>
        <w:spacing w:before="240" w:after="240" w:line="240" w:lineRule="auto"/>
        <w:ind w:left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108DD" w:rsidRPr="008C63C6" w:rsidRDefault="008C63C6" w:rsidP="008C63C6">
      <w:pPr>
        <w:shd w:val="clear" w:color="auto" w:fill="FFFFFF"/>
        <w:spacing w:before="240" w:after="24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C63C6">
        <w:rPr>
          <w:rFonts w:ascii="Times New Roman" w:hAnsi="Times New Roman"/>
          <w:b/>
          <w:color w:val="000000" w:themeColor="text1"/>
          <w:sz w:val="24"/>
          <w:szCs w:val="24"/>
        </w:rPr>
        <w:t>3.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2108DD" w:rsidRPr="008C63C6">
        <w:rPr>
          <w:rFonts w:ascii="Times New Roman" w:hAnsi="Times New Roman"/>
          <w:b/>
          <w:color w:val="000000" w:themeColor="text1"/>
          <w:sz w:val="24"/>
          <w:szCs w:val="24"/>
        </w:rPr>
        <w:t>Рассмотрение Заявления и пакета документов, необходимых для предоставления финансовой поддержки</w:t>
      </w:r>
    </w:p>
    <w:tbl>
      <w:tblPr>
        <w:tblW w:w="14661" w:type="dxa"/>
        <w:tblInd w:w="-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2636"/>
        <w:gridCol w:w="2519"/>
        <w:gridCol w:w="1977"/>
        <w:gridCol w:w="2185"/>
        <w:gridCol w:w="5344"/>
      </w:tblGrid>
      <w:tr w:rsidR="002108DD" w:rsidRPr="007A4062" w:rsidTr="009E0DDB"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196D37" w:rsidRDefault="002108DD" w:rsidP="00410B6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6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196D37" w:rsidRDefault="002108DD" w:rsidP="00410B6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6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196D37" w:rsidRDefault="002108DD" w:rsidP="00410B6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6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</w:t>
            </w:r>
          </w:p>
          <w:p w:rsidR="002108DD" w:rsidRPr="00196D37" w:rsidRDefault="002108DD" w:rsidP="00410B6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196D37" w:rsidRDefault="002108DD" w:rsidP="00410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6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Трудоёмкость</w:t>
            </w:r>
          </w:p>
        </w:tc>
        <w:tc>
          <w:tcPr>
            <w:tcW w:w="5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196D37" w:rsidRDefault="002108DD" w:rsidP="00410B6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6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Содержание действия</w:t>
            </w:r>
          </w:p>
        </w:tc>
      </w:tr>
      <w:tr w:rsidR="002108DD" w:rsidRPr="007A4062" w:rsidTr="009E0DDB">
        <w:trPr>
          <w:trHeight w:val="2399"/>
        </w:trPr>
        <w:tc>
          <w:tcPr>
            <w:tcW w:w="26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widowControl w:val="0"/>
              <w:shd w:val="clear" w:color="auto" w:fill="FFFFFF"/>
              <w:spacing w:after="0" w:line="240" w:lineRule="auto"/>
              <w:ind w:right="-9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FD1B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труктурн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ые </w:t>
            </w:r>
            <w:r w:rsidRPr="00FD1B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подразделения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</w:p>
          <w:p w:rsidR="002108DD" w:rsidRPr="007A4062" w:rsidRDefault="002108DD" w:rsidP="00410B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ЕИС ОУ </w:t>
            </w:r>
          </w:p>
          <w:p w:rsidR="002108DD" w:rsidRPr="007A4062" w:rsidRDefault="002108DD" w:rsidP="00410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108DD" w:rsidRPr="007A4062" w:rsidRDefault="002108DD" w:rsidP="00410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Проверка комплектности документов по перечню документов, необходимых для предоставления </w:t>
            </w:r>
            <w:r w:rsidRPr="007A40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финансовой поддержки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дня</w:t>
            </w:r>
          </w:p>
        </w:tc>
        <w:tc>
          <w:tcPr>
            <w:tcW w:w="2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 минут</w:t>
            </w:r>
          </w:p>
        </w:tc>
        <w:tc>
          <w:tcPr>
            <w:tcW w:w="5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Сотрудник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</w:t>
            </w:r>
            <w:r w:rsidRPr="00FD1B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структурн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ых</w:t>
            </w:r>
            <w:r w:rsidRPr="00FD1B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подразделени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й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   рассмотрение документов, представленных Заявителем, на предмет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0529ED" w:rsidRPr="00F405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комплектности</w:t>
            </w:r>
            <w:r w:rsidR="00052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0529ED"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пакета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документов, установленного настоящим Порядком </w:t>
            </w:r>
          </w:p>
          <w:p w:rsidR="002108DD" w:rsidRPr="007A4062" w:rsidRDefault="002108DD" w:rsidP="00410B67">
            <w:p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</w:p>
          <w:p w:rsidR="002108DD" w:rsidRPr="007A4062" w:rsidRDefault="002108DD" w:rsidP="00410B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108DD" w:rsidRPr="007A4062" w:rsidTr="009E0DDB">
        <w:trPr>
          <w:trHeight w:val="1785"/>
        </w:trPr>
        <w:tc>
          <w:tcPr>
            <w:tcW w:w="26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widowControl w:val="0"/>
              <w:shd w:val="clear" w:color="auto" w:fill="FFFFFF"/>
              <w:spacing w:after="0" w:line="240" w:lineRule="auto"/>
              <w:ind w:right="-9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соответствия Заявителя установленным требованиям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дня</w:t>
            </w:r>
          </w:p>
        </w:tc>
        <w:tc>
          <w:tcPr>
            <w:tcW w:w="2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 минут</w:t>
            </w:r>
          </w:p>
        </w:tc>
        <w:tc>
          <w:tcPr>
            <w:tcW w:w="5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Default="002108DD" w:rsidP="00410B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Сотрудник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</w:t>
            </w:r>
            <w:r w:rsidRPr="00FD1B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структурн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ых</w:t>
            </w:r>
            <w:r w:rsidRPr="00FD1B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подразделени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й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 проверку соответствия Заявителя критериям и требованиям, установленным </w:t>
            </w:r>
          </w:p>
          <w:p w:rsidR="002108DD" w:rsidRPr="007A4062" w:rsidRDefault="002108DD" w:rsidP="00410B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п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риложени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настоящему Порядку</w:t>
            </w:r>
          </w:p>
        </w:tc>
      </w:tr>
      <w:tr w:rsidR="002108DD" w:rsidRPr="007A4062" w:rsidTr="009E0DDB">
        <w:trPr>
          <w:trHeight w:val="1488"/>
        </w:trPr>
        <w:tc>
          <w:tcPr>
            <w:tcW w:w="26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widowControl w:val="0"/>
              <w:shd w:val="clear" w:color="auto" w:fill="FFFFFF"/>
              <w:spacing w:after="0" w:line="240" w:lineRule="auto"/>
              <w:ind w:right="-9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widowControl w:val="0"/>
              <w:shd w:val="clear" w:color="auto" w:fill="FFFFFF"/>
              <w:spacing w:after="0" w:line="240" w:lineRule="auto"/>
              <w:ind w:right="-9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Проверка соответствия произведенных Заявителем затрат установленным требованиям 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shd w:val="clear" w:color="auto" w:fill="FFFFFF"/>
              <w:spacing w:after="0" w:line="240" w:lineRule="auto"/>
              <w:jc w:val="center"/>
              <w:rPr>
                <w:color w:val="000000" w:themeColor="text1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дня</w:t>
            </w:r>
          </w:p>
        </w:tc>
        <w:tc>
          <w:tcPr>
            <w:tcW w:w="2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 минут</w:t>
            </w:r>
          </w:p>
        </w:tc>
        <w:tc>
          <w:tcPr>
            <w:tcW w:w="5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Сотрудник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</w:t>
            </w:r>
            <w:r w:rsidRPr="00FD1B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структурн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ых</w:t>
            </w:r>
            <w:r w:rsidRPr="00FD1B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подразделени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й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 проверку соответствия произведенных Заявителем затрат требованиям,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установленным П</w:t>
            </w:r>
            <w:r w:rsidRPr="00C91E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оряд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 </w:t>
            </w:r>
            <w:r w:rsidRPr="00C91E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Конкурсного отбора заявлений на предоставление субсидии из бюджета Городского округа Подольск на </w:t>
            </w:r>
            <w:r w:rsidRPr="00C91E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частичную компенсацию затрат субъектам малого и среднего предпринимательства </w:t>
            </w:r>
          </w:p>
        </w:tc>
      </w:tr>
      <w:tr w:rsidR="002108DD" w:rsidRPr="007A4062" w:rsidTr="009E0DDB">
        <w:trPr>
          <w:trHeight w:val="1280"/>
        </w:trPr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widowControl w:val="0"/>
              <w:shd w:val="clear" w:color="auto" w:fill="FFFFFF"/>
              <w:spacing w:after="0" w:line="240" w:lineRule="auto"/>
              <w:ind w:right="-9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документов на соответствие установленным требованиям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дня</w:t>
            </w:r>
          </w:p>
        </w:tc>
        <w:tc>
          <w:tcPr>
            <w:tcW w:w="2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 минут</w:t>
            </w:r>
          </w:p>
        </w:tc>
        <w:tc>
          <w:tcPr>
            <w:tcW w:w="5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Сотрудник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</w:t>
            </w:r>
            <w:r w:rsidRPr="00FD1B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структурн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ых</w:t>
            </w:r>
            <w:r w:rsidRPr="00FD1B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подразделени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й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 рассмотрение пакета документов, представленных Заявителем, на предмет соответствия документов требованиям, установленным настоящим Порядком</w:t>
            </w:r>
          </w:p>
        </w:tc>
      </w:tr>
      <w:tr w:rsidR="002108DD" w:rsidRPr="007A4062" w:rsidTr="0002404C">
        <w:trPr>
          <w:trHeight w:val="1124"/>
        </w:trPr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D73E3F" w:rsidP="008C6C89">
            <w:pPr>
              <w:widowControl w:val="0"/>
              <w:shd w:val="clear" w:color="auto" w:fill="FFFFFF"/>
              <w:spacing w:after="0" w:line="240" w:lineRule="auto"/>
              <w:ind w:right="-9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6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D73E3F" w:rsidP="008C6C89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73E3F" w:rsidRPr="00196D37" w:rsidRDefault="00D73E3F" w:rsidP="008C6C8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6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</w:t>
            </w:r>
          </w:p>
          <w:p w:rsidR="002108DD" w:rsidRPr="007A4062" w:rsidRDefault="002108DD" w:rsidP="008C6C89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D73E3F" w:rsidP="008C6C89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Трудоёмкость</w:t>
            </w:r>
          </w:p>
        </w:tc>
        <w:tc>
          <w:tcPr>
            <w:tcW w:w="5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D73E3F" w:rsidP="008C6C89">
            <w:pPr>
              <w:shd w:val="clear" w:color="auto" w:fill="FFFFFF"/>
              <w:spacing w:after="0" w:line="240" w:lineRule="auto"/>
              <w:jc w:val="center"/>
              <w:rPr>
                <w:color w:val="000000" w:themeColor="text1"/>
              </w:rPr>
            </w:pPr>
            <w:r w:rsidRPr="00196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Содержание действия</w:t>
            </w:r>
          </w:p>
        </w:tc>
      </w:tr>
      <w:tr w:rsidR="00D73E3F" w:rsidRPr="007A4062" w:rsidTr="009E0DDB">
        <w:trPr>
          <w:trHeight w:val="1832"/>
        </w:trPr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73E3F" w:rsidRPr="007A4062" w:rsidRDefault="00D73E3F" w:rsidP="00410B67">
            <w:pPr>
              <w:widowControl w:val="0"/>
              <w:shd w:val="clear" w:color="auto" w:fill="FFFFFF"/>
              <w:spacing w:after="0" w:line="240" w:lineRule="auto"/>
              <w:ind w:right="-9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73E3F" w:rsidRPr="007A4062" w:rsidRDefault="00D73E3F" w:rsidP="00410B67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Проведение выездного обследования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73E3F" w:rsidRPr="007A4062" w:rsidRDefault="00D73E3F" w:rsidP="00410B67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 дня</w:t>
            </w:r>
          </w:p>
        </w:tc>
        <w:tc>
          <w:tcPr>
            <w:tcW w:w="2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73E3F" w:rsidRPr="007A4062" w:rsidRDefault="00D73E3F" w:rsidP="00410B6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 день</w:t>
            </w:r>
          </w:p>
        </w:tc>
        <w:tc>
          <w:tcPr>
            <w:tcW w:w="5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73E3F" w:rsidRPr="007A4062" w:rsidRDefault="00D73E3F" w:rsidP="00410B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 целью подтверждения сведений и документов, представленных Заявителем, и получения оригинала банковской выписки по счету Заявителя, подтверждающей осуществление затрат,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сотрудниками Управления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осуществляется выездное обследование</w:t>
            </w:r>
          </w:p>
        </w:tc>
      </w:tr>
      <w:tr w:rsidR="002108DD" w:rsidRPr="007A4062" w:rsidTr="009E0DDB">
        <w:trPr>
          <w:trHeight w:val="1974"/>
        </w:trPr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widowControl w:val="0"/>
              <w:shd w:val="clear" w:color="auto" w:fill="FFFFFF"/>
              <w:spacing w:after="0" w:line="240" w:lineRule="auto"/>
              <w:ind w:right="-9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документов на соответствие установленным требованиям</w:t>
            </w: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 дня</w:t>
            </w:r>
          </w:p>
        </w:tc>
        <w:tc>
          <w:tcPr>
            <w:tcW w:w="2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240 минут</w:t>
            </w:r>
          </w:p>
        </w:tc>
        <w:tc>
          <w:tcPr>
            <w:tcW w:w="53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Сотрудники </w:t>
            </w:r>
            <w:r w:rsidRPr="00FD1B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структурн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ых</w:t>
            </w:r>
            <w:r w:rsidRPr="00FD1B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подразделени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й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 основании представленных Заявителем Заявления и пакета документов определяют возможность предоставления финансовой поддержки. </w:t>
            </w:r>
          </w:p>
          <w:p w:rsidR="002108DD" w:rsidRPr="007A4062" w:rsidRDefault="002108DD" w:rsidP="00410B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108DD" w:rsidRPr="003C659F" w:rsidRDefault="002108DD" w:rsidP="00410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Если по результатам </w:t>
            </w:r>
            <w:r w:rsidR="000529ED"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проверки,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представленных Заявителем Заявления и пакета документов не выявлены основания для отказа в предоставлении финансовой поддержки, установленные пунктом 12 настоящего Порядка, составляется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решение </w:t>
            </w:r>
            <w:r w:rsidRPr="00035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допуске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03534E">
              <w:rPr>
                <w:rFonts w:ascii="Times New Roman" w:hAnsi="Times New Roman"/>
                <w:color w:val="000000"/>
                <w:sz w:val="24"/>
                <w:szCs w:val="24"/>
              </w:rPr>
              <w:t>аявления на рассмотрение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3534E">
              <w:rPr>
                <w:rFonts w:ascii="Times New Roman" w:hAnsi="Times New Roman"/>
                <w:color w:val="000000"/>
                <w:sz w:val="24"/>
                <w:szCs w:val="24"/>
              </w:rPr>
              <w:t>Конкурсной комиссией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108DD" w:rsidRPr="007A4062" w:rsidRDefault="002108DD" w:rsidP="00410B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108DD" w:rsidRPr="007A4062" w:rsidRDefault="002108DD" w:rsidP="00410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Если по результатам </w:t>
            </w:r>
            <w:r w:rsidR="000529ED"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проверки,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представленных Заявителем Заявления и пакета документов выявлены основания для отказа в предоставлении финансовой поддержки, установленные пунктом 12 настоящего Порядка, составляется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решение </w:t>
            </w:r>
            <w:r w:rsidRPr="0003534E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035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отказе в допуске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03534E">
              <w:rPr>
                <w:rFonts w:ascii="Times New Roman" w:hAnsi="Times New Roman"/>
                <w:color w:val="000000"/>
                <w:sz w:val="24"/>
                <w:szCs w:val="24"/>
              </w:rPr>
              <w:t>аявления на рассмотрение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3534E">
              <w:rPr>
                <w:rFonts w:ascii="Times New Roman" w:hAnsi="Times New Roman"/>
                <w:color w:val="000000"/>
                <w:sz w:val="24"/>
                <w:szCs w:val="24"/>
              </w:rPr>
              <w:t>Конкурсной комиссией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2108DD" w:rsidRPr="007A4062" w:rsidTr="009E0DDB">
        <w:trPr>
          <w:trHeight w:val="3106"/>
        </w:trPr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widowControl w:val="0"/>
              <w:shd w:val="clear" w:color="auto" w:fill="FFFFFF"/>
              <w:spacing w:after="0" w:line="240" w:lineRule="auto"/>
              <w:ind w:right="-9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документов на соответствие установленным требованиям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ind w:firstLine="709"/>
              <w:rPr>
                <w:color w:val="000000" w:themeColor="text1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 дня</w:t>
            </w:r>
          </w:p>
        </w:tc>
        <w:tc>
          <w:tcPr>
            <w:tcW w:w="2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240 минут</w:t>
            </w:r>
          </w:p>
        </w:tc>
        <w:tc>
          <w:tcPr>
            <w:tcW w:w="53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6C89" w:rsidRPr="007A4062" w:rsidTr="008C6C89">
        <w:trPr>
          <w:trHeight w:val="1124"/>
        </w:trPr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6C89" w:rsidRPr="007A4062" w:rsidRDefault="008C6C89" w:rsidP="00D41799">
            <w:pPr>
              <w:widowControl w:val="0"/>
              <w:shd w:val="clear" w:color="auto" w:fill="FFFFFF"/>
              <w:spacing w:after="0" w:line="240" w:lineRule="auto"/>
              <w:ind w:right="-9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6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6C89" w:rsidRPr="007A4062" w:rsidRDefault="008C6C89" w:rsidP="00D41799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6C89" w:rsidRPr="00196D37" w:rsidRDefault="008C6C89" w:rsidP="00D4179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6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</w:t>
            </w:r>
          </w:p>
          <w:p w:rsidR="008C6C89" w:rsidRPr="007A4062" w:rsidRDefault="008C6C89" w:rsidP="00D41799">
            <w:pPr>
              <w:pStyle w:val="ConsPlusNormal"/>
              <w:suppressAutoHyphens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6C89" w:rsidRPr="008C6C89" w:rsidRDefault="008C6C89" w:rsidP="00D41799">
            <w:pPr>
              <w:jc w:val="center"/>
            </w:pPr>
            <w:r w:rsidRPr="00196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Трудоёмкость</w:t>
            </w:r>
          </w:p>
        </w:tc>
        <w:tc>
          <w:tcPr>
            <w:tcW w:w="5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6C89" w:rsidRPr="007A4062" w:rsidRDefault="008C6C89" w:rsidP="00D41799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Содержание действия</w:t>
            </w:r>
          </w:p>
        </w:tc>
      </w:tr>
      <w:tr w:rsidR="002108DD" w:rsidRPr="007A4062" w:rsidTr="009E0DDB">
        <w:trPr>
          <w:trHeight w:val="2495"/>
        </w:trPr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widowControl w:val="0"/>
              <w:shd w:val="clear" w:color="auto" w:fill="FFFFFF"/>
              <w:spacing w:after="0" w:line="240" w:lineRule="auto"/>
              <w:ind w:right="-9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Направление заключения на рассмотрение Конкурсной комиссии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 дня </w:t>
            </w:r>
          </w:p>
        </w:tc>
        <w:tc>
          <w:tcPr>
            <w:tcW w:w="2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120 минут</w:t>
            </w:r>
          </w:p>
        </w:tc>
        <w:tc>
          <w:tcPr>
            <w:tcW w:w="5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Сотрудник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Управления</w:t>
            </w: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направляет в Конкурсную комиссию:</w:t>
            </w:r>
          </w:p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решение о допуске (об отказе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допуске</w:t>
            </w: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03534E">
              <w:rPr>
                <w:rFonts w:ascii="Times New Roman" w:hAnsi="Times New Roman"/>
                <w:color w:val="000000"/>
                <w:sz w:val="24"/>
                <w:szCs w:val="24"/>
              </w:rPr>
              <w:t>аявления на рассмотрение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3534E">
              <w:rPr>
                <w:rFonts w:ascii="Times New Roman" w:hAnsi="Times New Roman"/>
                <w:color w:val="000000"/>
                <w:sz w:val="24"/>
                <w:szCs w:val="24"/>
              </w:rPr>
              <w:t>Конкурсной комиссией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форме </w:t>
            </w:r>
            <w:r w:rsidRPr="00433F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  <w:r w:rsidRPr="00433F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Pr="00433F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настоящему Порядку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108DD" w:rsidRPr="007A4062" w:rsidRDefault="002108DD" w:rsidP="00410B67">
            <w:pPr>
              <w:pStyle w:val="ConsPlusNormal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Переход к административной процедуре «Подготовка и проведение заседания Конкурсной комиссии»</w:t>
            </w:r>
            <w:r w:rsidRPr="007A4062">
              <w:rPr>
                <w:color w:val="000000" w:themeColor="text1"/>
              </w:rPr>
              <w:t xml:space="preserve"> </w:t>
            </w:r>
          </w:p>
        </w:tc>
      </w:tr>
    </w:tbl>
    <w:p w:rsidR="00BB5872" w:rsidRDefault="00BB5872" w:rsidP="00BB5872">
      <w:pPr>
        <w:pStyle w:val="a4"/>
        <w:shd w:val="clear" w:color="auto" w:fill="FFFFFF"/>
        <w:spacing w:before="240" w:after="240" w:line="240" w:lineRule="auto"/>
        <w:ind w:left="0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CA336D" w:rsidRDefault="00C33970" w:rsidP="00C33970">
      <w:pPr>
        <w:pStyle w:val="a4"/>
        <w:shd w:val="clear" w:color="auto" w:fill="FFFFFF"/>
        <w:tabs>
          <w:tab w:val="left" w:pos="4710"/>
        </w:tabs>
        <w:spacing w:before="240" w:after="240" w:line="240" w:lineRule="auto"/>
        <w:ind w:left="0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</w:r>
    </w:p>
    <w:p w:rsidR="002108DD" w:rsidRPr="00CA336D" w:rsidRDefault="002108DD" w:rsidP="00CA336D">
      <w:pPr>
        <w:pStyle w:val="a4"/>
        <w:numPr>
          <w:ilvl w:val="0"/>
          <w:numId w:val="2"/>
        </w:num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CA336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Подготовка и проведение заседания Конкурсной комиссии</w:t>
      </w:r>
    </w:p>
    <w:tbl>
      <w:tblPr>
        <w:tblW w:w="14611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2655"/>
        <w:gridCol w:w="2551"/>
        <w:gridCol w:w="1985"/>
        <w:gridCol w:w="2126"/>
        <w:gridCol w:w="5294"/>
      </w:tblGrid>
      <w:tr w:rsidR="002108DD" w:rsidRPr="007A4062" w:rsidTr="009E0DDB">
        <w:trPr>
          <w:tblHeader/>
        </w:trPr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C33970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C33970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C33970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C33970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Трудоемкость</w:t>
            </w:r>
          </w:p>
        </w:tc>
        <w:tc>
          <w:tcPr>
            <w:tcW w:w="5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C33970">
            <w:pPr>
              <w:pStyle w:val="ConsPlusNormal"/>
              <w:suppressAutoHyphens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Содержание действия</w:t>
            </w:r>
          </w:p>
        </w:tc>
      </w:tr>
      <w:tr w:rsidR="002108DD" w:rsidRPr="007A4062" w:rsidTr="009E0DDB">
        <w:trPr>
          <w:trHeight w:val="3186"/>
        </w:trPr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к проведению заседания Конкурсной комиссии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 30 дней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 превышении потребностей Заявителей, подавших Заявления на предоставление финансовой поддержки, над лимитами бюджетных ассигнований, предусмотренных на соответствующее мероприятие подпрограммы </w:t>
            </w: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«Развитие малого и среднего предпринимательства» муниципальной программы Городского округа Подольск «Предпринимательство», Заявления и решения Администрации о допуске (об отказе в допуске) на рассмотрение Конкурсной комиссии рассматриваются Конкурсной комиссией одновременно</w:t>
            </w:r>
          </w:p>
        </w:tc>
      </w:tr>
      <w:tr w:rsidR="002108DD" w:rsidRPr="007A4062" w:rsidTr="009E0DDB">
        <w:trPr>
          <w:trHeight w:val="3186"/>
        </w:trPr>
        <w:tc>
          <w:tcPr>
            <w:tcW w:w="265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Администрация /</w:t>
            </w:r>
            <w:r w:rsidRPr="007A40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ЕИС ОУ</w:t>
            </w:r>
          </w:p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Заседание Конкурсной комиссии по принятию решений на предоставление финансовой поддержки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 день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both"/>
              <w:rPr>
                <w:color w:val="000000" w:themeColor="text1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Конкурсная комиссия рассматривает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решение</w:t>
            </w: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Администрации.</w:t>
            </w:r>
          </w:p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Членам Конкурсной комиссии представляется доступ в ЕИС ОУ к Заявлениям. </w:t>
            </w:r>
          </w:p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Конкурсной комиссией в отношении каждого Заявителя принимается одно из следующих решений, которые носят рекомендательный характер:</w:t>
            </w:r>
          </w:p>
          <w:p w:rsidR="002108DD" w:rsidRPr="007A4062" w:rsidRDefault="002108DD" w:rsidP="00410B67">
            <w:pPr>
              <w:pStyle w:val="11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7A4062">
              <w:rPr>
                <w:color w:val="000000" w:themeColor="text1"/>
                <w:sz w:val="24"/>
                <w:szCs w:val="24"/>
              </w:rPr>
              <w:t>- решение о предоставлении финансовой поддержки субъекту МСП;</w:t>
            </w:r>
          </w:p>
          <w:p w:rsidR="002108DD" w:rsidRPr="007A4062" w:rsidRDefault="002108DD" w:rsidP="00410B67">
            <w:pPr>
              <w:pStyle w:val="ConsPlusNormal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7A40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об отказе в предоставлении финансовой поддержки субъекту МСП при наличии оснований для отказа в предоставлении финансовой поддержки, указанных в пункте 12 настоящего Порядка</w:t>
            </w:r>
          </w:p>
        </w:tc>
      </w:tr>
      <w:tr w:rsidR="002108DD" w:rsidRPr="007A4062" w:rsidTr="009E0DDB">
        <w:trPr>
          <w:trHeight w:val="2999"/>
        </w:trPr>
        <w:tc>
          <w:tcPr>
            <w:tcW w:w="265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pStyle w:val="11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7A4062">
              <w:rPr>
                <w:color w:val="000000" w:themeColor="text1"/>
                <w:sz w:val="24"/>
                <w:szCs w:val="24"/>
              </w:rPr>
              <w:t xml:space="preserve">Оформление протокола Конкурсной комиссии </w:t>
            </w:r>
          </w:p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 дней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pStyle w:val="11"/>
              <w:spacing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Решение Конкурсной комиссии </w:t>
            </w:r>
            <w:r w:rsidRPr="007A4062">
              <w:rPr>
                <w:color w:val="000000" w:themeColor="text1"/>
                <w:sz w:val="24"/>
                <w:szCs w:val="24"/>
              </w:rPr>
              <w:t xml:space="preserve">оформляется </w:t>
            </w:r>
            <w:r>
              <w:rPr>
                <w:color w:val="000000" w:themeColor="text1"/>
                <w:sz w:val="24"/>
                <w:szCs w:val="24"/>
              </w:rPr>
              <w:t>п</w:t>
            </w:r>
            <w:r w:rsidRPr="007A4062">
              <w:rPr>
                <w:color w:val="000000" w:themeColor="text1"/>
                <w:sz w:val="24"/>
                <w:szCs w:val="24"/>
              </w:rPr>
              <w:t>ротокол</w:t>
            </w:r>
            <w:r>
              <w:rPr>
                <w:color w:val="000000" w:themeColor="text1"/>
                <w:sz w:val="24"/>
                <w:szCs w:val="24"/>
              </w:rPr>
              <w:t xml:space="preserve">ом заседания Конкурсной комиссии </w:t>
            </w:r>
            <w:r w:rsidRPr="007A4062">
              <w:rPr>
                <w:color w:val="000000" w:themeColor="text1"/>
                <w:sz w:val="24"/>
                <w:szCs w:val="24"/>
              </w:rPr>
              <w:t xml:space="preserve">в соответствии с требованиями, установленными </w:t>
            </w:r>
            <w:r>
              <w:rPr>
                <w:color w:val="000000" w:themeColor="text1"/>
                <w:sz w:val="24"/>
                <w:szCs w:val="24"/>
              </w:rPr>
              <w:t xml:space="preserve">постановлением </w:t>
            </w:r>
            <w:r w:rsidRPr="007A4062">
              <w:rPr>
                <w:color w:val="000000" w:themeColor="text1"/>
                <w:sz w:val="24"/>
                <w:szCs w:val="24"/>
              </w:rPr>
              <w:t>Администрации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5039A0">
              <w:rPr>
                <w:color w:val="000000" w:themeColor="text1"/>
                <w:sz w:val="24"/>
                <w:szCs w:val="24"/>
              </w:rPr>
              <w:t xml:space="preserve">Городского округа Подольск </w:t>
            </w:r>
            <w:r>
              <w:rPr>
                <w:color w:val="000000" w:themeColor="text1"/>
                <w:sz w:val="24"/>
                <w:szCs w:val="24"/>
              </w:rPr>
              <w:t xml:space="preserve">«О Конкурсной комиссии по принятию решений на предоставление субсидий </w:t>
            </w:r>
            <w:r w:rsidRPr="007A4062">
              <w:rPr>
                <w:color w:val="000000" w:themeColor="text1"/>
                <w:sz w:val="24"/>
                <w:szCs w:val="24"/>
              </w:rPr>
              <w:t>на частичную компенсацию затрат субъектам малого и среднего предпринимательства</w:t>
            </w:r>
            <w:r>
              <w:rPr>
                <w:color w:val="000000" w:themeColor="text1"/>
                <w:sz w:val="24"/>
                <w:szCs w:val="24"/>
              </w:rPr>
              <w:t>»</w:t>
            </w:r>
            <w:r w:rsidRPr="007A4062">
              <w:rPr>
                <w:color w:val="000000" w:themeColor="text1"/>
                <w:sz w:val="24"/>
                <w:szCs w:val="24"/>
              </w:rPr>
              <w:t>.</w:t>
            </w:r>
          </w:p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both"/>
              <w:rPr>
                <w:color w:val="000000" w:themeColor="text1"/>
              </w:rPr>
            </w:pPr>
          </w:p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Переход к административной процедуре «Подготовка постановления Администрации</w:t>
            </w:r>
            <w:r w:rsidR="00EE61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Городского округа Подольск</w:t>
            </w:r>
            <w:r w:rsidRPr="007A40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</w:tbl>
    <w:p w:rsidR="00C33970" w:rsidRDefault="00C33970" w:rsidP="00C33970">
      <w:pPr>
        <w:spacing w:before="240" w:after="240"/>
        <w:ind w:left="2160"/>
        <w:rPr>
          <w:rFonts w:ascii="Times New Roman" w:hAnsi="Times New Roman"/>
          <w:b/>
          <w:color w:val="000000" w:themeColor="text1"/>
        </w:rPr>
      </w:pPr>
    </w:p>
    <w:p w:rsidR="00C33970" w:rsidRDefault="00C33970" w:rsidP="00C33970">
      <w:pPr>
        <w:spacing w:before="240" w:after="240"/>
        <w:ind w:left="2160"/>
        <w:rPr>
          <w:rFonts w:ascii="Times New Roman" w:hAnsi="Times New Roman"/>
          <w:b/>
          <w:color w:val="000000" w:themeColor="text1"/>
        </w:rPr>
      </w:pPr>
    </w:p>
    <w:p w:rsidR="002108DD" w:rsidRPr="00C33970" w:rsidRDefault="002108DD" w:rsidP="00C33970">
      <w:pPr>
        <w:pStyle w:val="a4"/>
        <w:numPr>
          <w:ilvl w:val="0"/>
          <w:numId w:val="2"/>
        </w:numPr>
        <w:spacing w:before="240" w:after="240"/>
        <w:rPr>
          <w:rFonts w:ascii="Times New Roman" w:hAnsi="Times New Roman"/>
          <w:b/>
          <w:color w:val="000000" w:themeColor="text1"/>
        </w:rPr>
      </w:pPr>
      <w:r w:rsidRPr="00C33970">
        <w:rPr>
          <w:rFonts w:ascii="Times New Roman" w:hAnsi="Times New Roman"/>
          <w:b/>
          <w:color w:val="000000" w:themeColor="text1"/>
        </w:rPr>
        <w:t>Подготовка постановления Администрации</w:t>
      </w:r>
      <w:r w:rsidR="005039A0" w:rsidRPr="00C33970">
        <w:rPr>
          <w:rFonts w:ascii="Times New Roman" w:hAnsi="Times New Roman"/>
          <w:b/>
          <w:color w:val="000000" w:themeColor="text1"/>
        </w:rPr>
        <w:t xml:space="preserve"> Городского округа Подольск</w:t>
      </w:r>
    </w:p>
    <w:tbl>
      <w:tblPr>
        <w:tblStyle w:val="a7"/>
        <w:tblW w:w="14630" w:type="dxa"/>
        <w:tblInd w:w="-34" w:type="dxa"/>
        <w:tblLook w:val="04A0" w:firstRow="1" w:lastRow="0" w:firstColumn="1" w:lastColumn="0" w:noHBand="0" w:noVBand="1"/>
      </w:tblPr>
      <w:tblGrid>
        <w:gridCol w:w="2571"/>
        <w:gridCol w:w="2486"/>
        <w:gridCol w:w="1900"/>
        <w:gridCol w:w="2047"/>
        <w:gridCol w:w="5626"/>
      </w:tblGrid>
      <w:tr w:rsidR="002108DD" w:rsidRPr="007A4062" w:rsidTr="00D05523">
        <w:trPr>
          <w:trHeight w:val="827"/>
        </w:trPr>
        <w:tc>
          <w:tcPr>
            <w:tcW w:w="2571" w:type="dxa"/>
          </w:tcPr>
          <w:p w:rsidR="002108DD" w:rsidRPr="007A4062" w:rsidRDefault="002108DD" w:rsidP="00E96537">
            <w:pPr>
              <w:pStyle w:val="a4"/>
              <w:spacing w:before="240" w:after="240"/>
              <w:ind w:left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A4062">
              <w:rPr>
                <w:rFonts w:ascii="Times New Roman" w:eastAsia="Times New Roman" w:hAnsi="Times New Roman"/>
                <w:color w:val="000000" w:themeColor="text1"/>
                <w:sz w:val="24"/>
              </w:rPr>
              <w:t>Место выполнения процедуры/ используемая ИС</w:t>
            </w:r>
          </w:p>
        </w:tc>
        <w:tc>
          <w:tcPr>
            <w:tcW w:w="2486" w:type="dxa"/>
          </w:tcPr>
          <w:p w:rsidR="002108DD" w:rsidRPr="007A4062" w:rsidRDefault="002108DD" w:rsidP="00C33970">
            <w:pPr>
              <w:pStyle w:val="a4"/>
              <w:spacing w:before="240" w:after="240"/>
              <w:ind w:left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A4062">
              <w:rPr>
                <w:rFonts w:ascii="Times New Roman" w:eastAsia="Times New Roman" w:hAnsi="Times New Roman"/>
                <w:color w:val="000000" w:themeColor="text1"/>
                <w:sz w:val="24"/>
              </w:rPr>
              <w:t>Административные действия</w:t>
            </w:r>
          </w:p>
        </w:tc>
        <w:tc>
          <w:tcPr>
            <w:tcW w:w="1900" w:type="dxa"/>
          </w:tcPr>
          <w:p w:rsidR="002108DD" w:rsidRPr="007A4062" w:rsidRDefault="002108DD" w:rsidP="00C33970">
            <w:pPr>
              <w:pStyle w:val="a4"/>
              <w:spacing w:before="240" w:after="240"/>
              <w:ind w:left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A4062">
              <w:rPr>
                <w:rFonts w:ascii="Times New Roman" w:eastAsia="Times New Roman" w:hAnsi="Times New Roman"/>
                <w:color w:val="000000" w:themeColor="text1"/>
                <w:sz w:val="24"/>
              </w:rPr>
              <w:t>Средний срок выполнения</w:t>
            </w:r>
          </w:p>
        </w:tc>
        <w:tc>
          <w:tcPr>
            <w:tcW w:w="2047" w:type="dxa"/>
          </w:tcPr>
          <w:p w:rsidR="002108DD" w:rsidRPr="007A4062" w:rsidRDefault="002108DD" w:rsidP="00C33970">
            <w:pPr>
              <w:pStyle w:val="a4"/>
              <w:spacing w:before="240" w:after="240"/>
              <w:ind w:left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A4062">
              <w:rPr>
                <w:rFonts w:ascii="Times New Roman" w:eastAsia="Times New Roman" w:hAnsi="Times New Roman"/>
                <w:color w:val="000000" w:themeColor="text1"/>
                <w:sz w:val="24"/>
              </w:rPr>
              <w:t>Трудоемкость</w:t>
            </w:r>
          </w:p>
        </w:tc>
        <w:tc>
          <w:tcPr>
            <w:tcW w:w="5626" w:type="dxa"/>
          </w:tcPr>
          <w:p w:rsidR="002108DD" w:rsidRPr="007A4062" w:rsidRDefault="002108DD" w:rsidP="00C33970">
            <w:pPr>
              <w:pStyle w:val="a4"/>
              <w:spacing w:before="240" w:after="240"/>
              <w:ind w:left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A4062">
              <w:rPr>
                <w:rFonts w:ascii="Times New Roman" w:eastAsia="Times New Roman" w:hAnsi="Times New Roman"/>
                <w:color w:val="000000" w:themeColor="text1"/>
                <w:sz w:val="24"/>
              </w:rPr>
              <w:t>Содержание действия</w:t>
            </w:r>
          </w:p>
        </w:tc>
      </w:tr>
      <w:tr w:rsidR="002108DD" w:rsidRPr="007A4062" w:rsidTr="00D05523">
        <w:trPr>
          <w:trHeight w:val="2136"/>
        </w:trPr>
        <w:tc>
          <w:tcPr>
            <w:tcW w:w="2571" w:type="dxa"/>
          </w:tcPr>
          <w:p w:rsidR="002108DD" w:rsidRPr="007A4062" w:rsidRDefault="002108DD" w:rsidP="00410B67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color w:val="000000" w:themeColor="text1"/>
                <w:sz w:val="24"/>
              </w:rPr>
            </w:pPr>
            <w:r w:rsidRPr="007A4062">
              <w:rPr>
                <w:rFonts w:ascii="Times New Roman" w:eastAsia="Times New Roman" w:hAnsi="Times New Roman"/>
                <w:color w:val="000000" w:themeColor="text1"/>
                <w:sz w:val="24"/>
              </w:rPr>
              <w:t>Администрация/</w:t>
            </w:r>
            <w:r w:rsidRPr="007A4062">
              <w:rPr>
                <w:rFonts w:ascii="Times New Roman" w:hAnsi="Times New Roman"/>
                <w:color w:val="000000" w:themeColor="text1"/>
                <w:sz w:val="24"/>
              </w:rPr>
              <w:t xml:space="preserve"> ЕИС ОУ</w:t>
            </w:r>
          </w:p>
          <w:p w:rsidR="002108DD" w:rsidRPr="007A4062" w:rsidRDefault="002108DD" w:rsidP="00410B67">
            <w:pPr>
              <w:pStyle w:val="a4"/>
              <w:spacing w:before="240" w:after="240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2486" w:type="dxa"/>
          </w:tcPr>
          <w:p w:rsidR="002108DD" w:rsidRPr="007A4062" w:rsidRDefault="002108DD" w:rsidP="00410B67">
            <w:pPr>
              <w:pStyle w:val="a4"/>
              <w:spacing w:before="240" w:after="240"/>
              <w:ind w:left="0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</w:rPr>
              <w:t>Подготовка постановления Администрации</w:t>
            </w:r>
            <w:r w:rsidR="00870AE6">
              <w:rPr>
                <w:rFonts w:ascii="Times New Roman" w:hAnsi="Times New Roman"/>
                <w:color w:val="000000" w:themeColor="text1"/>
                <w:sz w:val="24"/>
              </w:rPr>
              <w:t xml:space="preserve"> Городского округа Подольск</w:t>
            </w:r>
          </w:p>
        </w:tc>
        <w:tc>
          <w:tcPr>
            <w:tcW w:w="1900" w:type="dxa"/>
          </w:tcPr>
          <w:p w:rsidR="002108DD" w:rsidRPr="007A4062" w:rsidRDefault="002108DD" w:rsidP="00410B67">
            <w:pPr>
              <w:pStyle w:val="a4"/>
              <w:spacing w:before="240" w:after="240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A4062">
              <w:rPr>
                <w:rFonts w:ascii="Times New Roman" w:hAnsi="Times New Roman"/>
                <w:color w:val="000000" w:themeColor="text1"/>
              </w:rPr>
              <w:t>5 дней</w:t>
            </w:r>
          </w:p>
        </w:tc>
        <w:tc>
          <w:tcPr>
            <w:tcW w:w="2047" w:type="dxa"/>
          </w:tcPr>
          <w:p w:rsidR="002108DD" w:rsidRPr="007A4062" w:rsidRDefault="002108DD" w:rsidP="00410B67">
            <w:pPr>
              <w:pStyle w:val="a4"/>
              <w:spacing w:before="240" w:after="240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5626" w:type="dxa"/>
          </w:tcPr>
          <w:p w:rsidR="0072548F" w:rsidRDefault="002108DD" w:rsidP="0072548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A4062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Сотрудник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Управления</w:t>
            </w:r>
            <w:r w:rsidRPr="007A4062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на основании протокола Конкурсной комиссии подготавливает проект постановления Администрации</w:t>
            </w:r>
            <w:r w:rsidR="00870AE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Городского округа Подольск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3955D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об утверждении итогов Конкурсного отбора. </w:t>
            </w:r>
          </w:p>
          <w:p w:rsidR="0072548F" w:rsidRDefault="0072548F" w:rsidP="0072548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2108DD" w:rsidRPr="007A4062" w:rsidRDefault="002108DD" w:rsidP="0072548F">
            <w:pPr>
              <w:pStyle w:val="ConsPlusNormal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</w:rPr>
              <w:t>Переход к административной процедуре «Оформление результата»</w:t>
            </w:r>
          </w:p>
        </w:tc>
      </w:tr>
    </w:tbl>
    <w:p w:rsidR="000C66BA" w:rsidRPr="0049729D" w:rsidRDefault="0049729D" w:rsidP="0049729D">
      <w:pPr>
        <w:tabs>
          <w:tab w:val="left" w:pos="4995"/>
          <w:tab w:val="left" w:pos="6030"/>
          <w:tab w:val="center" w:pos="7463"/>
        </w:tabs>
        <w:spacing w:before="240" w:after="240"/>
        <w:ind w:left="357"/>
        <w:rPr>
          <w:rFonts w:ascii="Times New Roman" w:hAnsi="Times New Roman"/>
          <w:b/>
          <w:color w:val="000000" w:themeColor="text1"/>
        </w:rPr>
      </w:pPr>
      <w:r w:rsidRPr="0049729D">
        <w:rPr>
          <w:rFonts w:ascii="Times New Roman" w:hAnsi="Times New Roman"/>
          <w:b/>
          <w:color w:val="000000" w:themeColor="text1"/>
        </w:rPr>
        <w:tab/>
      </w:r>
      <w:r w:rsidRPr="0049729D"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  <w:t xml:space="preserve">6. </w:t>
      </w:r>
      <w:r w:rsidR="002108DD" w:rsidRPr="0049729D">
        <w:rPr>
          <w:rFonts w:ascii="Times New Roman" w:hAnsi="Times New Roman"/>
          <w:b/>
          <w:color w:val="000000" w:themeColor="text1"/>
        </w:rPr>
        <w:t>Оформление результата</w:t>
      </w:r>
    </w:p>
    <w:tbl>
      <w:tblPr>
        <w:tblW w:w="14611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2655"/>
        <w:gridCol w:w="2551"/>
        <w:gridCol w:w="1985"/>
        <w:gridCol w:w="1701"/>
        <w:gridCol w:w="5719"/>
      </w:tblGrid>
      <w:tr w:rsidR="002108DD" w:rsidRPr="007A4062" w:rsidTr="009E0DDB">
        <w:trPr>
          <w:tblHeader/>
        </w:trPr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E96537" w:rsidP="00E965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М</w:t>
            </w:r>
            <w:r w:rsidR="002108DD" w:rsidRPr="007A40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есто выполнения процедуры/ используемая ИС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Трудоемкость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Содержание действия</w:t>
            </w:r>
          </w:p>
        </w:tc>
      </w:tr>
      <w:tr w:rsidR="002108DD" w:rsidRPr="007A4062" w:rsidTr="009E0DDB">
        <w:trPr>
          <w:trHeight w:val="4073"/>
        </w:trPr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Администрация/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ЕИС ОУ</w:t>
            </w:r>
          </w:p>
          <w:p w:rsidR="002108DD" w:rsidRPr="007A4062" w:rsidRDefault="002108DD" w:rsidP="00410B67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Оформление результата предоставления финансовой поддержки</w:t>
            </w:r>
          </w:p>
          <w:p w:rsidR="002108DD" w:rsidRPr="007A4062" w:rsidRDefault="002108DD" w:rsidP="00410B67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 дня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Default="002108DD" w:rsidP="00410B6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Сотрудник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Управления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на основании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постановления 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3919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Городского округа Подольск </w:t>
            </w:r>
            <w:r w:rsidRPr="003955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утверждении итогов Конкурсного отбора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формирует уведомлени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3A66A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 принятии решения об успешном прохождении Конкурсного отбора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</w:t>
            </w:r>
            <w:r w:rsidRPr="003A66A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 принятии решения о признании не прошедшим Конкурсный отбор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приложениям №</w:t>
            </w:r>
            <w:r w:rsidR="003919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или №</w:t>
            </w:r>
            <w:r w:rsidR="003919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к настоящему Порядку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108DD" w:rsidRPr="007A4062" w:rsidRDefault="002108DD" w:rsidP="00410B6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108DD" w:rsidRPr="007A4062" w:rsidRDefault="002108DD" w:rsidP="00410B6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Результат предоставления финансовой поддержки независимо от принятого решения подписывается в ЕИС ОУ уп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олномоченным должностным лицом Управления</w:t>
            </w: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использованием ЭП.</w:t>
            </w:r>
          </w:p>
          <w:p w:rsidR="002108DD" w:rsidRPr="007A4062" w:rsidRDefault="002108DD" w:rsidP="00410B6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108DD" w:rsidRPr="007A4062" w:rsidRDefault="002108DD" w:rsidP="00410B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Переход к административной процедуре «Направление (выдача) результата» </w:t>
            </w:r>
          </w:p>
        </w:tc>
      </w:tr>
    </w:tbl>
    <w:p w:rsidR="002108DD" w:rsidRPr="00C8309E" w:rsidRDefault="00C8309E" w:rsidP="00C8309E">
      <w:pPr>
        <w:shd w:val="clear" w:color="auto" w:fill="FFFFFF"/>
        <w:tabs>
          <w:tab w:val="left" w:pos="5310"/>
          <w:tab w:val="center" w:pos="7285"/>
        </w:tabs>
        <w:spacing w:before="240" w:after="24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8309E">
        <w:rPr>
          <w:rFonts w:ascii="Times New Roman" w:hAnsi="Times New Roman"/>
          <w:b/>
          <w:color w:val="000000" w:themeColor="text1"/>
          <w:sz w:val="24"/>
          <w:szCs w:val="24"/>
        </w:rPr>
        <w:tab/>
        <w:t>7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Pr="00C8309E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="002108DD" w:rsidRPr="00C8309E">
        <w:rPr>
          <w:rFonts w:ascii="Times New Roman" w:hAnsi="Times New Roman"/>
          <w:b/>
          <w:color w:val="000000" w:themeColor="text1"/>
          <w:sz w:val="24"/>
          <w:szCs w:val="24"/>
        </w:rPr>
        <w:t>Направление (выдача)</w:t>
      </w:r>
      <w:r w:rsidR="002108DD" w:rsidRPr="00C8309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результата</w:t>
      </w:r>
    </w:p>
    <w:tbl>
      <w:tblPr>
        <w:tblW w:w="14611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2655"/>
        <w:gridCol w:w="2551"/>
        <w:gridCol w:w="1985"/>
        <w:gridCol w:w="1641"/>
        <w:gridCol w:w="5779"/>
      </w:tblGrid>
      <w:tr w:rsidR="002108DD" w:rsidRPr="007A4062" w:rsidTr="009E0DDB">
        <w:trPr>
          <w:tblHeader/>
        </w:trPr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Трудоемкость</w:t>
            </w:r>
          </w:p>
        </w:tc>
        <w:tc>
          <w:tcPr>
            <w:tcW w:w="5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Содержание действия</w:t>
            </w:r>
          </w:p>
        </w:tc>
      </w:tr>
      <w:tr w:rsidR="002108DD" w:rsidRPr="007A4062" w:rsidTr="009E0DDB">
        <w:trPr>
          <w:trHeight w:val="2048"/>
        </w:trPr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/</w:t>
            </w:r>
            <w:r w:rsidRPr="007A40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ЕИС ОУ</w:t>
            </w:r>
          </w:p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Направление Заявителю результата предоставления финансовой поддержки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4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 день</w:t>
            </w:r>
          </w:p>
        </w:tc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08DD" w:rsidRPr="007A4062" w:rsidRDefault="002108DD" w:rsidP="00410B67">
            <w:pPr>
              <w:pStyle w:val="11"/>
              <w:spacing w:line="240" w:lineRule="auto"/>
              <w:rPr>
                <w:strike/>
                <w:color w:val="000000" w:themeColor="text1"/>
              </w:rPr>
            </w:pPr>
            <w:r w:rsidRPr="007A4062">
              <w:rPr>
                <w:color w:val="000000" w:themeColor="text1"/>
                <w:sz w:val="24"/>
                <w:szCs w:val="24"/>
              </w:rPr>
              <w:t xml:space="preserve">Результат предоставления финансовой поддержки независимо от принятого решения направляется Заявителю в виде </w:t>
            </w:r>
            <w:r w:rsidRPr="007A4062">
              <w:rPr>
                <w:rFonts w:eastAsia="Times New Roman"/>
                <w:color w:val="000000" w:themeColor="text1"/>
                <w:sz w:val="24"/>
                <w:szCs w:val="24"/>
                <w:lang w:eastAsia="zh-CN"/>
              </w:rPr>
              <w:t>электронного документа</w:t>
            </w:r>
            <w:r w:rsidRPr="007A4062">
              <w:rPr>
                <w:color w:val="000000" w:themeColor="text1"/>
                <w:sz w:val="24"/>
                <w:szCs w:val="24"/>
              </w:rPr>
              <w:t xml:space="preserve"> в личный кабинет на РПГУ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07459E" w:rsidRDefault="0007459E"/>
    <w:sectPr w:rsidR="0007459E" w:rsidSect="005A6F84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50F" w:rsidRDefault="0091350F" w:rsidP="00E60BA5">
      <w:pPr>
        <w:spacing w:after="0" w:line="240" w:lineRule="auto"/>
      </w:pPr>
      <w:r>
        <w:separator/>
      </w:r>
    </w:p>
  </w:endnote>
  <w:endnote w:type="continuationSeparator" w:id="0">
    <w:p w:rsidR="0091350F" w:rsidRDefault="0091350F" w:rsidP="00E60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50F" w:rsidRDefault="0091350F" w:rsidP="00E60BA5">
      <w:pPr>
        <w:spacing w:after="0" w:line="240" w:lineRule="auto"/>
      </w:pPr>
      <w:r>
        <w:separator/>
      </w:r>
    </w:p>
  </w:footnote>
  <w:footnote w:type="continuationSeparator" w:id="0">
    <w:p w:rsidR="0091350F" w:rsidRDefault="0091350F" w:rsidP="00E60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439BE"/>
    <w:multiLevelType w:val="hybridMultilevel"/>
    <w:tmpl w:val="BFC8ED7C"/>
    <w:lvl w:ilvl="0" w:tplc="C5F27AE2">
      <w:start w:val="4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>
      <w:start w:val="1"/>
      <w:numFmt w:val="lowerRoman"/>
      <w:lvlText w:val="%3."/>
      <w:lvlJc w:val="right"/>
      <w:pPr>
        <w:ind w:left="3960" w:hanging="180"/>
      </w:pPr>
    </w:lvl>
    <w:lvl w:ilvl="3" w:tplc="0419000F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30D47D74"/>
    <w:multiLevelType w:val="multilevel"/>
    <w:tmpl w:val="5E38EFD2"/>
    <w:lvl w:ilvl="0">
      <w:start w:val="1"/>
      <w:numFmt w:val="decimal"/>
      <w:lvlText w:val="%1."/>
      <w:lvlJc w:val="left"/>
      <w:pPr>
        <w:ind w:left="5746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651EB4"/>
    <w:multiLevelType w:val="hybridMultilevel"/>
    <w:tmpl w:val="091A9970"/>
    <w:lvl w:ilvl="0" w:tplc="09928732">
      <w:start w:val="7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625D65A7"/>
    <w:multiLevelType w:val="hybridMultilevel"/>
    <w:tmpl w:val="35E27B08"/>
    <w:lvl w:ilvl="0" w:tplc="372ABB9E">
      <w:start w:val="3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16"/>
    <w:rsid w:val="0002404C"/>
    <w:rsid w:val="00036635"/>
    <w:rsid w:val="000529ED"/>
    <w:rsid w:val="00056E3F"/>
    <w:rsid w:val="00072CDB"/>
    <w:rsid w:val="0007459E"/>
    <w:rsid w:val="000861DB"/>
    <w:rsid w:val="000C66BA"/>
    <w:rsid w:val="000D2283"/>
    <w:rsid w:val="00184189"/>
    <w:rsid w:val="00196D37"/>
    <w:rsid w:val="001A7F06"/>
    <w:rsid w:val="002108DD"/>
    <w:rsid w:val="00296964"/>
    <w:rsid w:val="002A6D72"/>
    <w:rsid w:val="0039192D"/>
    <w:rsid w:val="00432B15"/>
    <w:rsid w:val="0049729D"/>
    <w:rsid w:val="004A6275"/>
    <w:rsid w:val="004C5C94"/>
    <w:rsid w:val="004F1E62"/>
    <w:rsid w:val="005039A0"/>
    <w:rsid w:val="00546626"/>
    <w:rsid w:val="00566BA5"/>
    <w:rsid w:val="005711CA"/>
    <w:rsid w:val="005A6F84"/>
    <w:rsid w:val="00623050"/>
    <w:rsid w:val="00630C9E"/>
    <w:rsid w:val="00666DC7"/>
    <w:rsid w:val="0071027A"/>
    <w:rsid w:val="0072548F"/>
    <w:rsid w:val="00870AE6"/>
    <w:rsid w:val="008723E6"/>
    <w:rsid w:val="00882AFA"/>
    <w:rsid w:val="008C63C6"/>
    <w:rsid w:val="008C6C89"/>
    <w:rsid w:val="008D6B15"/>
    <w:rsid w:val="0091350F"/>
    <w:rsid w:val="009E0DDB"/>
    <w:rsid w:val="009E48BA"/>
    <w:rsid w:val="009F71C3"/>
    <w:rsid w:val="00A22FD4"/>
    <w:rsid w:val="00A70BF1"/>
    <w:rsid w:val="00B42415"/>
    <w:rsid w:val="00B61B0A"/>
    <w:rsid w:val="00BB5872"/>
    <w:rsid w:val="00BE1C79"/>
    <w:rsid w:val="00C33970"/>
    <w:rsid w:val="00C419B9"/>
    <w:rsid w:val="00C64F16"/>
    <w:rsid w:val="00C8309E"/>
    <w:rsid w:val="00CA336D"/>
    <w:rsid w:val="00D05523"/>
    <w:rsid w:val="00D22E28"/>
    <w:rsid w:val="00D41799"/>
    <w:rsid w:val="00D453A4"/>
    <w:rsid w:val="00D60D99"/>
    <w:rsid w:val="00D73E3F"/>
    <w:rsid w:val="00D924EA"/>
    <w:rsid w:val="00D94AEF"/>
    <w:rsid w:val="00DA56A8"/>
    <w:rsid w:val="00DE5CB5"/>
    <w:rsid w:val="00E60BA5"/>
    <w:rsid w:val="00E77E25"/>
    <w:rsid w:val="00E96327"/>
    <w:rsid w:val="00E96537"/>
    <w:rsid w:val="00EB47E3"/>
    <w:rsid w:val="00ED0D74"/>
    <w:rsid w:val="00ED639A"/>
    <w:rsid w:val="00EE6195"/>
    <w:rsid w:val="00F84EDD"/>
    <w:rsid w:val="00FE3C6C"/>
    <w:rsid w:val="00F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4FFABC-034A-4A4A-A135-36BF0938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8DD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108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108DD"/>
    <w:pPr>
      <w:spacing w:after="0" w:line="240" w:lineRule="auto"/>
    </w:pPr>
    <w:rPr>
      <w:rFonts w:ascii="Arial" w:eastAsia="Calibri" w:hAnsi="Arial" w:cs="Arial"/>
    </w:rPr>
  </w:style>
  <w:style w:type="paragraph" w:customStyle="1" w:styleId="a3">
    <w:name w:val="обычный приложения"/>
    <w:basedOn w:val="a"/>
    <w:qFormat/>
    <w:rsid w:val="002108DD"/>
    <w:pPr>
      <w:jc w:val="center"/>
    </w:pPr>
    <w:rPr>
      <w:rFonts w:ascii="Times New Roman" w:hAnsi="Times New Roman"/>
      <w:b/>
      <w:sz w:val="24"/>
    </w:rPr>
  </w:style>
  <w:style w:type="paragraph" w:styleId="a4">
    <w:name w:val="List Paragraph"/>
    <w:basedOn w:val="a"/>
    <w:uiPriority w:val="34"/>
    <w:qFormat/>
    <w:rsid w:val="002108DD"/>
    <w:pPr>
      <w:ind w:left="720"/>
      <w:contextualSpacing/>
    </w:pPr>
  </w:style>
  <w:style w:type="paragraph" w:customStyle="1" w:styleId="111">
    <w:name w:val="Рег. 1.1.1"/>
    <w:basedOn w:val="a"/>
    <w:qFormat/>
    <w:rsid w:val="002108DD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2108DD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5">
    <w:name w:val="Рег. Обычный с отступом"/>
    <w:basedOn w:val="a"/>
    <w:qFormat/>
    <w:rsid w:val="002108DD"/>
    <w:pPr>
      <w:suppressAutoHyphens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a6">
    <w:name w:val="No Spacing"/>
    <w:basedOn w:val="1"/>
    <w:qFormat/>
    <w:rsid w:val="002108DD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b/>
      <w:bCs/>
      <w:iCs/>
      <w:color w:val="auto"/>
      <w:sz w:val="24"/>
      <w:szCs w:val="22"/>
    </w:rPr>
  </w:style>
  <w:style w:type="table" w:styleId="a7">
    <w:name w:val="Table Grid"/>
    <w:basedOn w:val="a1"/>
    <w:uiPriority w:val="59"/>
    <w:rsid w:val="002108DD"/>
    <w:pPr>
      <w:spacing w:after="0" w:line="240" w:lineRule="auto"/>
    </w:pPr>
    <w:rPr>
      <w:rFonts w:ascii="Calibri" w:eastAsia="Calibri" w:hAnsi="Calibri" w:cs="Times New Roman"/>
      <w:sz w:val="20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108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E6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60BA5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E6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60BA5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4A62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A627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5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1552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Татурина Татьяна Борисовна</dc:creator>
  <cp:lastModifiedBy>Лыкова Надежда Викторовна</cp:lastModifiedBy>
  <cp:revision>2</cp:revision>
  <cp:lastPrinted>2022-08-16T13:37:00Z</cp:lastPrinted>
  <dcterms:created xsi:type="dcterms:W3CDTF">2022-09-06T13:27:00Z</dcterms:created>
  <dcterms:modified xsi:type="dcterms:W3CDTF">2022-09-06T13:27:00Z</dcterms:modified>
</cp:coreProperties>
</file>